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</w:t>
      </w: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C34B9" w:rsidRPr="00CF7C9A" w:rsidRDefault="00712D6E" w:rsidP="00CF7C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 Регіональна програма</w:t>
      </w:r>
      <w:r w:rsidRPr="00712D6E">
        <w:rPr>
          <w:rFonts w:ascii="Times New Roman" w:hAnsi="Times New Roman"/>
          <w:b/>
          <w:bCs/>
          <w:lang w:val="uk-UA"/>
        </w:rPr>
        <w:t xml:space="preserve"> підвищення</w:t>
      </w:r>
      <w:r>
        <w:rPr>
          <w:rFonts w:ascii="Times New Roman" w:hAnsi="Times New Roman"/>
          <w:b/>
          <w:bCs/>
          <w:lang w:val="uk-UA"/>
        </w:rPr>
        <w:t xml:space="preserve"> рівня безпеки дорожнього руху </w:t>
      </w:r>
      <w:r w:rsidRPr="00712D6E">
        <w:rPr>
          <w:rFonts w:ascii="Times New Roman" w:hAnsi="Times New Roman"/>
          <w:b/>
          <w:bCs/>
          <w:lang w:val="uk-UA"/>
        </w:rPr>
        <w:t>у Закарпатській області на період до 202</w:t>
      </w:r>
      <w:r w:rsidR="00016C4F">
        <w:rPr>
          <w:rFonts w:ascii="Times New Roman" w:hAnsi="Times New Roman"/>
          <w:b/>
          <w:bCs/>
          <w:lang w:val="uk-UA"/>
        </w:rPr>
        <w:t>3</w:t>
      </w:r>
      <w:r w:rsidRPr="00712D6E">
        <w:rPr>
          <w:rFonts w:ascii="Times New Roman" w:hAnsi="Times New Roman"/>
          <w:b/>
          <w:bCs/>
          <w:lang w:val="uk-UA"/>
        </w:rPr>
        <w:t xml:space="preserve"> року</w:t>
      </w:r>
      <w:r w:rsidR="005C34B9" w:rsidRPr="00C432AD">
        <w:rPr>
          <w:rFonts w:ascii="Times New Roman" w:hAnsi="Times New Roman"/>
          <w:b/>
          <w:bCs/>
          <w:lang w:val="uk-UA"/>
        </w:rPr>
        <w:t>;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 xml:space="preserve">№ </w:t>
      </w:r>
      <w:r w:rsidR="00712D6E">
        <w:rPr>
          <w:rFonts w:ascii="Times New Roman" w:hAnsi="Times New Roman"/>
          <w:b/>
          <w:bCs/>
          <w:lang w:val="uk-UA"/>
        </w:rPr>
        <w:t>125 від 2</w:t>
      </w:r>
      <w:r w:rsidR="00016C4F">
        <w:rPr>
          <w:rFonts w:ascii="Times New Roman" w:hAnsi="Times New Roman"/>
          <w:b/>
          <w:bCs/>
          <w:lang w:val="uk-UA"/>
        </w:rPr>
        <w:t>5.02</w:t>
      </w:r>
      <w:r w:rsidR="00712D6E">
        <w:rPr>
          <w:rFonts w:ascii="Times New Roman" w:hAnsi="Times New Roman"/>
          <w:b/>
          <w:bCs/>
          <w:lang w:val="uk-UA"/>
        </w:rPr>
        <w:t>.20</w:t>
      </w:r>
      <w:r w:rsidR="00016C4F">
        <w:rPr>
          <w:rFonts w:ascii="Times New Roman" w:hAnsi="Times New Roman"/>
          <w:b/>
          <w:bCs/>
          <w:lang w:val="uk-UA"/>
        </w:rPr>
        <w:t>2</w:t>
      </w:r>
      <w:r w:rsidR="00712D6E">
        <w:rPr>
          <w:rFonts w:ascii="Times New Roman" w:hAnsi="Times New Roman"/>
          <w:b/>
          <w:bCs/>
          <w:lang w:val="uk-UA"/>
        </w:rPr>
        <w:t>1;</w:t>
      </w:r>
    </w:p>
    <w:p w:rsidR="005C34B9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Заплановане фінансування на 20</w:t>
      </w:r>
      <w:r w:rsidR="00C71DA9">
        <w:rPr>
          <w:rFonts w:ascii="Times New Roman" w:hAnsi="Times New Roman"/>
          <w:b/>
          <w:bCs/>
          <w:lang w:val="uk-UA"/>
        </w:rPr>
        <w:t>2</w:t>
      </w:r>
      <w:r w:rsidR="00CF7C9A">
        <w:rPr>
          <w:rFonts w:ascii="Times New Roman" w:hAnsi="Times New Roman"/>
          <w:b/>
          <w:bCs/>
          <w:lang w:val="uk-UA"/>
        </w:rPr>
        <w:t>3</w:t>
      </w:r>
      <w:r w:rsidR="005C34B9" w:rsidRPr="00925EDA">
        <w:rPr>
          <w:rFonts w:ascii="Times New Roman" w:hAnsi="Times New Roman"/>
          <w:b/>
          <w:bCs/>
          <w:lang w:val="uk-UA"/>
        </w:rPr>
        <w:t xml:space="preserve"> рік – </w:t>
      </w:r>
      <w:r w:rsidR="00C71DA9">
        <w:rPr>
          <w:rFonts w:ascii="Times New Roman" w:hAnsi="Times New Roman"/>
          <w:b/>
          <w:bCs/>
          <w:lang w:val="uk-UA"/>
        </w:rPr>
        <w:t>7</w:t>
      </w:r>
      <w:r w:rsidR="00CF7C9A">
        <w:rPr>
          <w:rFonts w:ascii="Times New Roman" w:hAnsi="Times New Roman"/>
          <w:b/>
          <w:bCs/>
          <w:lang w:val="uk-UA"/>
        </w:rPr>
        <w:t>0,17</w:t>
      </w:r>
      <w:r w:rsidR="00016C4F">
        <w:rPr>
          <w:rFonts w:ascii="Times New Roman" w:hAnsi="Times New Roman"/>
          <w:b/>
          <w:bCs/>
          <w:lang w:val="uk-UA"/>
        </w:rPr>
        <w:t xml:space="preserve"> </w:t>
      </w:r>
      <w:r>
        <w:rPr>
          <w:rFonts w:ascii="Times New Roman" w:hAnsi="Times New Roman"/>
          <w:b/>
          <w:bCs/>
          <w:lang w:val="uk-UA"/>
        </w:rPr>
        <w:t xml:space="preserve"> млн. грн. в тому числі:</w:t>
      </w:r>
    </w:p>
    <w:p w:rsidR="00467B3B" w:rsidRPr="00CF7C9A" w:rsidRDefault="00016C4F" w:rsidP="00CF7C9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CF7C9A">
        <w:rPr>
          <w:rFonts w:ascii="Times New Roman" w:hAnsi="Times New Roman"/>
          <w:b/>
          <w:bCs/>
          <w:lang w:val="uk-UA"/>
        </w:rPr>
        <w:t>Обласний бюджет –1</w:t>
      </w:r>
      <w:r w:rsidR="00CF7C9A" w:rsidRPr="00CF7C9A">
        <w:rPr>
          <w:rFonts w:ascii="Times New Roman" w:hAnsi="Times New Roman"/>
          <w:b/>
          <w:bCs/>
          <w:lang w:val="uk-UA"/>
        </w:rPr>
        <w:t>2,42</w:t>
      </w:r>
      <w:r w:rsidR="00467B3B" w:rsidRPr="00CF7C9A"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CF7C9A" w:rsidRDefault="00467B3B" w:rsidP="00CF7C9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CF7C9A">
        <w:rPr>
          <w:rFonts w:ascii="Times New Roman" w:hAnsi="Times New Roman"/>
          <w:b/>
          <w:bCs/>
          <w:lang w:val="uk-UA"/>
        </w:rPr>
        <w:t xml:space="preserve">Інші місцеві бюджети – </w:t>
      </w:r>
      <w:r w:rsidR="00CF7C9A" w:rsidRPr="00CF7C9A">
        <w:rPr>
          <w:rFonts w:ascii="Times New Roman" w:hAnsi="Times New Roman"/>
          <w:b/>
          <w:bCs/>
          <w:lang w:val="uk-UA"/>
        </w:rPr>
        <w:t>3,85</w:t>
      </w:r>
      <w:r w:rsidRPr="00CF7C9A"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925EDA" w:rsidRDefault="00CF7C9A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-     </w:t>
      </w:r>
      <w:r w:rsidR="00467B3B">
        <w:rPr>
          <w:rFonts w:ascii="Times New Roman" w:hAnsi="Times New Roman"/>
          <w:b/>
          <w:bCs/>
          <w:lang w:val="uk-UA"/>
        </w:rPr>
        <w:t>Державний бюджет –</w:t>
      </w:r>
      <w:r w:rsidR="00C37033">
        <w:rPr>
          <w:rFonts w:ascii="Times New Roman" w:hAnsi="Times New Roman"/>
          <w:b/>
          <w:bCs/>
          <w:lang w:val="uk-UA"/>
        </w:rPr>
        <w:t>5</w:t>
      </w:r>
      <w:r>
        <w:rPr>
          <w:rFonts w:ascii="Times New Roman" w:hAnsi="Times New Roman"/>
          <w:b/>
          <w:bCs/>
          <w:lang w:val="uk-UA"/>
        </w:rPr>
        <w:t>3,9</w:t>
      </w:r>
      <w:r w:rsidR="00467B3B">
        <w:rPr>
          <w:rFonts w:ascii="Times New Roman" w:hAnsi="Times New Roman"/>
          <w:b/>
          <w:bCs/>
          <w:lang w:val="uk-UA"/>
        </w:rPr>
        <w:t xml:space="preserve"> млн. гривень 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925EDA">
        <w:rPr>
          <w:rFonts w:ascii="Times New Roman" w:hAnsi="Times New Roman"/>
          <w:b/>
          <w:bCs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</w:t>
      </w:r>
      <w:r w:rsidR="00C37033">
        <w:rPr>
          <w:rFonts w:ascii="Times New Roman" w:hAnsi="Times New Roman"/>
          <w:b/>
          <w:bCs/>
          <w:lang w:val="uk-UA"/>
        </w:rPr>
        <w:t xml:space="preserve">асної військової </w:t>
      </w:r>
      <w:r w:rsidRPr="00925EDA">
        <w:rPr>
          <w:rFonts w:ascii="Times New Roman" w:hAnsi="Times New Roman"/>
          <w:b/>
          <w:bCs/>
          <w:lang w:val="uk-UA"/>
        </w:rPr>
        <w:t>адміністрації;</w:t>
      </w:r>
    </w:p>
    <w:p w:rsidR="005C34B9" w:rsidRPr="00D221E7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A3768">
        <w:rPr>
          <w:rFonts w:ascii="Times New Roman" w:hAnsi="Times New Roman"/>
          <w:b/>
          <w:bCs/>
          <w:lang w:val="uk-UA"/>
        </w:rPr>
        <w:t>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="00712D6E" w:rsidRPr="00712D6E">
        <w:rPr>
          <w:rFonts w:ascii="Times New Roman" w:hAnsi="Times New Roman"/>
          <w:bCs/>
          <w:lang w:val="uk-UA"/>
        </w:rPr>
        <w:t>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переїздів, зниження показників аварійності на вулично-дорожній мережі Закарпатської області та ступеня тяжкості наслідків дорожньо-транспортних пригод, зниження соціальної напруги цієї проблеми, створення безпечних та комфортних умов руху транспортних засобів для учасників дорожнього руху, надання статусу основ реалізації в області загальної державної транспортної політики у сфері забезпечення безпеки дорожнього руху.</w:t>
      </w: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850"/>
        <w:gridCol w:w="993"/>
        <w:gridCol w:w="1055"/>
        <w:gridCol w:w="900"/>
        <w:gridCol w:w="781"/>
        <w:gridCol w:w="720"/>
        <w:gridCol w:w="10"/>
        <w:gridCol w:w="1183"/>
        <w:gridCol w:w="2835"/>
        <w:gridCol w:w="1559"/>
      </w:tblGrid>
      <w:tr w:rsidR="005C34B9" w:rsidRPr="00D221E7" w:rsidTr="00BE2CBC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850" w:type="dxa"/>
            <w:gridSpan w:val="4"/>
            <w:vAlign w:val="center"/>
          </w:tcPr>
          <w:p w:rsidR="005C34B9" w:rsidRPr="00D221E7" w:rsidRDefault="005C34B9" w:rsidP="00CF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CF7C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CF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CF7C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C37033" w:rsidP="00BE2CB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</w:t>
            </w:r>
            <w:r w:rsidR="00BE2C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торська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заборгованість,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559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BE2CBC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770" w:type="dxa"/>
            <w:gridSpan w:val="3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BE2CBC">
        <w:trPr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DE0E9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EB2D58">
            <w:pPr>
              <w:spacing w:after="0" w:line="240" w:lineRule="auto"/>
              <w:ind w:right="-158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CF6F22" w:rsidRPr="00712D6E" w:rsidTr="00BE2CBC">
        <w:trPr>
          <w:cantSplit/>
          <w:trHeight w:val="3259"/>
        </w:trPr>
        <w:tc>
          <w:tcPr>
            <w:tcW w:w="540" w:type="dxa"/>
          </w:tcPr>
          <w:p w:rsidR="00CF6F22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1440" w:type="dxa"/>
          </w:tcPr>
          <w:p w:rsidR="00CF6F22" w:rsidRPr="00EB2D58" w:rsidRDefault="00DE0E9B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ідвищення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безпечності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інфраструктури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дорогах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</w:p>
        </w:tc>
        <w:tc>
          <w:tcPr>
            <w:tcW w:w="720" w:type="dxa"/>
          </w:tcPr>
          <w:p w:rsidR="00CF6F22" w:rsidRPr="00815012" w:rsidRDefault="00CF7C9A" w:rsidP="00CF7C9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авний 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AB4265" w:rsidRDefault="00AB4265" w:rsidP="00AB4265">
            <w:pPr>
              <w:spacing w:after="0" w:line="240" w:lineRule="auto"/>
              <w:ind w:right="-15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37033" w:rsidP="00AB4265">
            <w:pPr>
              <w:spacing w:after="0" w:line="240" w:lineRule="auto"/>
              <w:ind w:right="-15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4D3C06" w:rsidRDefault="004D3C06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F6F22" w:rsidRPr="00DE0E9B" w:rsidRDefault="00DE0E9B" w:rsidP="00C37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лужба автомобільних доріг у Закарпатській області (за згодою), ДП «Служба місцевих автомобіль</w:t>
            </w:r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них доріг у Закарпатській області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(за згодою) рай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вико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 w:val="restart"/>
          </w:tcPr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467B3B" w:rsidP="00DE0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</w:t>
            </w:r>
            <w:r w:rsidR="00016C4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DE0E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CF7C9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Pr="00815012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C74E9" w:rsidRPr="00495B30" w:rsidTr="00BE2CBC">
        <w:trPr>
          <w:cantSplit/>
          <w:trHeight w:val="1014"/>
        </w:trPr>
        <w:tc>
          <w:tcPr>
            <w:tcW w:w="540" w:type="dxa"/>
          </w:tcPr>
          <w:p w:rsidR="009C74E9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440" w:type="dxa"/>
          </w:tcPr>
          <w:p w:rsidR="009C74E9" w:rsidRPr="00EB2D58" w:rsidRDefault="00DE0E9B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дотримання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Правил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AB4265">
            <w:pPr>
              <w:spacing w:after="0" w:line="240" w:lineRule="auto"/>
              <w:ind w:right="-156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Державний </w:t>
            </w:r>
            <w:r w:rsidR="009C74E9"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AB4265">
            <w:pPr>
              <w:spacing w:after="0" w:line="240" w:lineRule="auto"/>
              <w:ind w:right="-158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C37033" w:rsidP="00AB4265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9C74E9" w:rsidRPr="00DE0E9B" w:rsidRDefault="00DE0E9B" w:rsidP="00C370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структури, розвитку і утримання мережі автомоб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ільних доріг загального користу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вання місцевого значення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Служба автомобільних доріг у Закарпатській області (за згодою), ДП «Служба місцевих автомобільн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их доріг у Закарпатській обла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 » (за згодою), головне управління Національної поліції в Закарпатській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області (за згодою), 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/>
          </w:tcPr>
          <w:p w:rsidR="009C74E9" w:rsidRP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C6FA5" w:rsidRPr="00495B30" w:rsidTr="00BE2CBC">
        <w:trPr>
          <w:cantSplit/>
          <w:trHeight w:val="1014"/>
        </w:trPr>
        <w:tc>
          <w:tcPr>
            <w:tcW w:w="540" w:type="dxa"/>
          </w:tcPr>
          <w:p w:rsidR="003C6FA5" w:rsidRPr="00D221E7" w:rsidRDefault="003C6FA5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40" w:type="dxa"/>
          </w:tcPr>
          <w:p w:rsidR="003C6FA5" w:rsidRPr="00EB2D58" w:rsidRDefault="00DE0E9B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Розвиток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виховання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поведінки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учасників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ержавний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3C6FA5" w:rsidRPr="00E858D6" w:rsidRDefault="00E858D6" w:rsidP="00BE2CB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інфор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маційної діяльності та комунікацій з громадськ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істю обл</w:t>
            </w:r>
            <w:r w:rsidR="00BE2CB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асної військової 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дмі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ністрації спільно з філією ПАТ НСТУ «Закарпатська регіональна дир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екція» (за згодою) та 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ням патрульно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ї поліції в Закарпатській обла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 Департаменту патрульної поліції (за згодою)</w:t>
            </w:r>
          </w:p>
        </w:tc>
        <w:tc>
          <w:tcPr>
            <w:tcW w:w="1559" w:type="dxa"/>
            <w:vMerge/>
          </w:tcPr>
          <w:p w:rsidR="003C6FA5" w:rsidRPr="00CF6F22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495B30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Зниження рівня тяжкості та наслідків дорожньо-транспортних пригод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AB426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охорони зд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оров’я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патрульної поліції в Закарпатськ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ій області Департаменту патру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льної поліції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(за згодою), головне управ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ління ДСНС України у Закарпатській області (за згодою)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495B30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440" w:type="dxa"/>
          </w:tcPr>
          <w:p w:rsidR="00C204F1" w:rsidRPr="00EB2D58" w:rsidRDefault="00E858D6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перевезення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пасажирі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вантажів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комерцій</w:t>
            </w:r>
            <w:proofErr w:type="spellEnd"/>
            <w:r w:rsid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им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автомобільним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транспортом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C37033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структури, розвитку і утримання мережі автомобільних доріг загального корист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вання місцевого значення 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адміністрації, Служба автомобільних доріг у Закар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патській області (за згодою ) 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495B30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залізнич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них пере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їздах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ер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E858D6" w:rsidRDefault="00E858D6" w:rsidP="00E858D6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Виробничі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структурні підрозділи дистанції колій, які розташовані на території області, регіональної філії «Львівська залізниця» АТ «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заліз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ниця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» (за згодою), департамент інфраструктури, розвитку і утримання мережі автомобільних доріг загального користування місцевого значення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служба автомобільних доріг у Закарпатській області (за згодою), ДП «Служба місцевих автомобільних доріг у Закарпатській обла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</w:t>
            </w:r>
          </w:p>
          <w:p w:rsidR="00C204F1" w:rsidRPr="00E858D6" w:rsidRDefault="00E858D6" w:rsidP="00AB4265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згодою),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</w:t>
            </w:r>
            <w:r w:rsidR="00AB42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495B30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BE2CBC" w:rsidRDefault="00BE2C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BE2CBC" w:rsidRDefault="00BE2C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 б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AB426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Управління патрульної 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оліції в Закарпатській області Департаменту патрульної поліції (за згодою), 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</w:t>
            </w:r>
            <w:r w:rsidR="00AB42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495B30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440" w:type="dxa"/>
          </w:tcPr>
          <w:p w:rsidR="00C204F1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Розроблення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інтерак</w:t>
            </w:r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тивної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кар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користування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адміністрації, вико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BE2CBC">
        <w:trPr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9</w:t>
            </w:r>
          </w:p>
        </w:tc>
        <w:tc>
          <w:tcPr>
            <w:tcW w:w="1440" w:type="dxa"/>
          </w:tcPr>
          <w:p w:rsidR="00FA39BC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я 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системного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котролю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габаритно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вагових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параметрів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засобів</w:t>
            </w:r>
            <w:proofErr w:type="spellEnd"/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FA39BC" w:rsidRPr="00EB2D58" w:rsidRDefault="00EB2D58" w:rsidP="00CF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Захі</w:t>
            </w:r>
            <w:proofErr w:type="gram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дне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міжрегіональне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управління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Укртрансбезпеки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згодою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495B30" w:rsidTr="00BE2CBC">
        <w:trPr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1440" w:type="dxa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Зміцнення технічної бази підрозділів ДСНС та патрульної поліції для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забезпечен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вико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аварійно - рятувальних робіт на авто нобіль-них дорогах у місцях скоєння ДТП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авний 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чення облдержадміністрації, головне управління ДСНС України у Закарпатській області (за згодою), управління патрульної поліції в Закарпатській області Департаменту па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ру</w:t>
            </w:r>
            <w:r w:rsidR="00B14CF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льної поліції (за згодою)</w:t>
            </w:r>
          </w:p>
        </w:tc>
        <w:tc>
          <w:tcPr>
            <w:tcW w:w="1559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91E34" w:rsidP="00CF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491E34" w:rsidP="00CF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 w:val="restart"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847AB" w:rsidP="0049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="006F5C5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202</w:t>
            </w:r>
            <w:r w:rsidR="00495B3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 w:rsidR="00CF6F2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bookmarkStart w:id="0" w:name="_GoBack"/>
      <w:bookmarkEnd w:id="0"/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DE0E9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DE0E9B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DE0E9B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DE0E9B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7C5C76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>иректор департаменту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7C5C7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Михайло ЧЕРНЯК</w:t>
      </w:r>
      <w:r w:rsidRPr="007C5C7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</w:t>
      </w:r>
      <w:r w:rsidR="005C34B9" w:rsidRPr="007C5C76">
        <w:rPr>
          <w:rFonts w:ascii="Times New Roman" w:hAnsi="Times New Roman" w:cs="Times New Roman"/>
          <w:sz w:val="20"/>
          <w:u w:val="single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  <w:lang w:val="uk-UA"/>
        </w:rPr>
        <w:t xml:space="preserve">               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71F25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CC"/>
    <w:multiLevelType w:val="hybridMultilevel"/>
    <w:tmpl w:val="694011EE"/>
    <w:lvl w:ilvl="0" w:tplc="565C6594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16C4F"/>
    <w:rsid w:val="001F5E70"/>
    <w:rsid w:val="002B3DFD"/>
    <w:rsid w:val="00314410"/>
    <w:rsid w:val="003344A4"/>
    <w:rsid w:val="00352F94"/>
    <w:rsid w:val="00380519"/>
    <w:rsid w:val="003C6FA5"/>
    <w:rsid w:val="00467B3B"/>
    <w:rsid w:val="00491E34"/>
    <w:rsid w:val="0049330C"/>
    <w:rsid w:val="00495B30"/>
    <w:rsid w:val="004963EB"/>
    <w:rsid w:val="004B0EF4"/>
    <w:rsid w:val="004D3C06"/>
    <w:rsid w:val="005C34B9"/>
    <w:rsid w:val="005D44C4"/>
    <w:rsid w:val="0064348C"/>
    <w:rsid w:val="006F5C53"/>
    <w:rsid w:val="00712D6E"/>
    <w:rsid w:val="00756E8E"/>
    <w:rsid w:val="007C5C76"/>
    <w:rsid w:val="008910BE"/>
    <w:rsid w:val="008C5BF6"/>
    <w:rsid w:val="009C74E9"/>
    <w:rsid w:val="00A71F25"/>
    <w:rsid w:val="00AB4265"/>
    <w:rsid w:val="00B14CFB"/>
    <w:rsid w:val="00BE2CBC"/>
    <w:rsid w:val="00C204F1"/>
    <w:rsid w:val="00C37033"/>
    <w:rsid w:val="00C71DA9"/>
    <w:rsid w:val="00C847AB"/>
    <w:rsid w:val="00CD4763"/>
    <w:rsid w:val="00CF6F22"/>
    <w:rsid w:val="00CF7C9A"/>
    <w:rsid w:val="00DE0E9B"/>
    <w:rsid w:val="00DE7E61"/>
    <w:rsid w:val="00E7461F"/>
    <w:rsid w:val="00E858D6"/>
    <w:rsid w:val="00EB2D58"/>
    <w:rsid w:val="00FA39BC"/>
    <w:rsid w:val="00FB6ACB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CF7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CF7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ОДА</cp:lastModifiedBy>
  <cp:revision>30</cp:revision>
  <cp:lastPrinted>2024-01-05T13:06:00Z</cp:lastPrinted>
  <dcterms:created xsi:type="dcterms:W3CDTF">2021-02-07T18:02:00Z</dcterms:created>
  <dcterms:modified xsi:type="dcterms:W3CDTF">2024-01-05T13:07:00Z</dcterms:modified>
</cp:coreProperties>
</file>